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IV SEMESTER</w:t>
        <w:tab/>
        <w:tab/>
        <w:tab/>
        <w:tab/>
        <w:tab/>
        <w:t xml:space="preserve">BOTANY</w:t>
        <w:tab/>
        <w:tab/>
        <w:tab/>
        <w:t xml:space="preserve">    TIME:2HRS/WEEK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 ANATOMY AND EMBRYOLOGY OF ANGIOSPERMS</w:t>
      </w: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MARKS: 50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PRACTICAL   SYLLABUS</w:t>
        <w:tab/>
      </w:r>
    </w:p>
    <w:p w:rsidR="00000000" w:rsidDel="00000000" w:rsidP="00000000" w:rsidRDefault="00000000" w:rsidRPr="00000000" w14:paraId="00000005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 Outcomes: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successful completion of this practical course, student shall be able to:</w:t>
      </w:r>
    </w:p>
    <w:p w:rsidR="00000000" w:rsidDel="00000000" w:rsidP="00000000" w:rsidRDefault="00000000" w:rsidRPr="00000000" w14:paraId="00000006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CO1. Conduct dissections of various plant organs and study the internal structures by staining.</w:t>
      </w:r>
    </w:p>
    <w:p w:rsidR="00000000" w:rsidDel="00000000" w:rsidP="00000000" w:rsidRDefault="00000000" w:rsidRPr="00000000" w14:paraId="00000007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CO2. Look into the embryological characteristics from sex organs to seeds in angiosperms.</w:t>
      </w:r>
    </w:p>
    <w:p w:rsidR="00000000" w:rsidDel="00000000" w:rsidP="00000000" w:rsidRDefault="00000000" w:rsidRPr="00000000" w14:paraId="00000008">
      <w:pPr>
        <w:widowControl w:val="1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Laboratory/field exercises:</w:t>
      </w:r>
    </w:p>
    <w:p w:rsidR="00000000" w:rsidDel="00000000" w:rsidP="00000000" w:rsidRDefault="00000000" w:rsidRPr="00000000" w14:paraId="00000009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Observation of meristems in dicot and monocot plants.</w:t>
      </w:r>
    </w:p>
    <w:p w:rsidR="00000000" w:rsidDel="00000000" w:rsidP="00000000" w:rsidRDefault="00000000" w:rsidRPr="00000000" w14:paraId="0000000A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Tissue organization in shoot apices using permanent slides.</w:t>
      </w:r>
    </w:p>
    <w:p w:rsidR="00000000" w:rsidDel="00000000" w:rsidP="00000000" w:rsidRDefault="00000000" w:rsidRPr="00000000" w14:paraId="0000000B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Anomalous secondary growth in root of Beta vulgaris</w:t>
      </w:r>
    </w:p>
    <w:p w:rsidR="00000000" w:rsidDel="00000000" w:rsidP="00000000" w:rsidRDefault="00000000" w:rsidRPr="00000000" w14:paraId="0000000C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Anomalous secondary growth in stems of Boerhaavia and Dracaena.</w:t>
      </w:r>
    </w:p>
    <w:p w:rsidR="00000000" w:rsidDel="00000000" w:rsidP="00000000" w:rsidRDefault="00000000" w:rsidRPr="00000000" w14:paraId="0000000D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Study of anther and ovule s using permanent slides/photographs.</w:t>
      </w:r>
    </w:p>
    <w:p w:rsidR="00000000" w:rsidDel="00000000" w:rsidP="00000000" w:rsidRDefault="00000000" w:rsidRPr="00000000" w14:paraId="0000000E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6. Study of pollen germination and pollen viability.</w:t>
      </w:r>
    </w:p>
    <w:p w:rsidR="00000000" w:rsidDel="00000000" w:rsidP="00000000" w:rsidRDefault="00000000" w:rsidRPr="00000000" w14:paraId="0000000F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7. Dissection and observation of embryo sac haustoria in Santalum or Argemone.</w:t>
      </w:r>
    </w:p>
    <w:p w:rsidR="00000000" w:rsidDel="00000000" w:rsidP="00000000" w:rsidRDefault="00000000" w:rsidRPr="00000000" w14:paraId="00000010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8. Structure of endosperm (nuclear and cellular) using permanent slides/photographs.</w:t>
      </w:r>
    </w:p>
    <w:p w:rsidR="00000000" w:rsidDel="00000000" w:rsidP="00000000" w:rsidRDefault="00000000" w:rsidRPr="00000000" w14:paraId="00000011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9. Dissection and observation of Endosperm haustoria in Crotalaria or Coccinia.</w:t>
      </w:r>
    </w:p>
    <w:p w:rsidR="00000000" w:rsidDel="00000000" w:rsidP="00000000" w:rsidRDefault="00000000" w:rsidRPr="00000000" w14:paraId="00000012">
      <w:pPr>
        <w:widowControl w:val="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10. Developmental stages of dicot and monocot embryos using permanent slides /photographs.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2FghTxSmMvpj7jJ1hwMFYxL2yA==">CgMxLjA4AHIhMWVGQlR4R1ZGeDhqTHp5ZUI1OUV6eXN6ZnhXMEtWQlFS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